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应届毕业生档案确认单使用指南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操作流程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1.应届毕业生</w:t>
      </w:r>
      <w:r>
        <w:rPr>
          <w:rFonts w:hint="eastAsia" w:ascii="宋体" w:hAnsi="宋体"/>
          <w:sz w:val="28"/>
          <w:szCs w:val="28"/>
          <w:shd w:val="clear" w:color="auto" w:fill="FFFFFF"/>
        </w:rPr>
        <w:t>登录学校主页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—服务大厅—</w:t>
      </w:r>
      <w:r>
        <w:rPr>
          <w:rFonts w:hint="eastAsia" w:ascii="宋体" w:hAnsi="宋体"/>
          <w:sz w:val="28"/>
          <w:szCs w:val="28"/>
          <w:shd w:val="clear" w:color="auto" w:fill="FFFFFF"/>
        </w:rPr>
        <w:t>应届毕业生档案确认单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进入</w:t>
      </w:r>
      <w:r>
        <w:rPr>
          <w:rFonts w:hint="eastAsia" w:ascii="宋体" w:hAnsi="宋体"/>
          <w:sz w:val="28"/>
          <w:szCs w:val="28"/>
          <w:shd w:val="clear" w:color="auto" w:fill="FFFFFF"/>
        </w:rPr>
        <w:t>“应届毕业生档案确认单”流程</w:t>
      </w:r>
      <w:r>
        <w:rPr>
          <w:rFonts w:ascii="宋体" w:hAnsi="宋体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/>
          <w:sz w:val="28"/>
          <w:szCs w:val="28"/>
        </w:rPr>
        <w:t>个人初始账号及密码为个人邮箱账号及密码。</w:t>
      </w:r>
    </w:p>
    <w:p>
      <w:pPr>
        <w:jc w:val="center"/>
      </w:pPr>
    </w:p>
    <w:p>
      <w:pPr>
        <w:jc w:val="center"/>
        <w:rPr>
          <w:rFonts w:ascii="宋体" w:hAnsi="宋体"/>
          <w:sz w:val="28"/>
          <w:szCs w:val="28"/>
        </w:rPr>
      </w:pPr>
      <w:r>
        <w:drawing>
          <wp:inline distT="0" distB="0" distL="114300" distR="114300">
            <wp:extent cx="6736080" cy="3822700"/>
            <wp:effectExtent l="0" t="0" r="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</w:pPr>
      <w:r>
        <w:rPr>
          <w:rFonts w:hint="eastAsia" w:ascii="宋体" w:hAnsi="宋体"/>
          <w:sz w:val="28"/>
          <w:szCs w:val="28"/>
        </w:rPr>
        <w:t>2.点击并进入应届</w:t>
      </w:r>
      <w:r>
        <w:rPr>
          <w:rFonts w:ascii="宋体" w:hAnsi="宋体"/>
          <w:sz w:val="28"/>
          <w:szCs w:val="28"/>
        </w:rPr>
        <w:t>毕业生</w:t>
      </w:r>
      <w:r>
        <w:rPr>
          <w:rFonts w:hint="eastAsia" w:ascii="宋体" w:hAnsi="宋体"/>
          <w:sz w:val="28"/>
          <w:szCs w:val="28"/>
        </w:rPr>
        <w:t>档案确认单</w:t>
      </w:r>
      <w:r>
        <w:rPr>
          <w:rFonts w:ascii="宋体" w:hAnsi="宋体"/>
          <w:sz w:val="28"/>
          <w:szCs w:val="28"/>
        </w:rPr>
        <w:t>流程</w:t>
      </w:r>
      <w:r>
        <w:rPr>
          <w:rFonts w:hint="eastAsia" w:ascii="宋体" w:hAnsi="宋体"/>
          <w:sz w:val="28"/>
          <w:szCs w:val="28"/>
        </w:rPr>
        <w:t>。选择“开始办理”按钮。</w:t>
      </w:r>
    </w:p>
    <w:p>
      <w:pPr>
        <w:jc w:val="left"/>
      </w:pPr>
      <w:r>
        <w:rPr>
          <w:rFonts w:ascii="微软雅黑" w:hAnsi="微软雅黑" w:eastAsia="微软雅黑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619625" cy="3518535"/>
            <wp:effectExtent l="0" t="0" r="9525" b="5715"/>
            <wp:wrapNone/>
            <wp:docPr id="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>
      <w:pPr>
        <w:pStyle w:val="3"/>
        <w:kinsoku w:val="0"/>
        <w:overflowPunct w:val="0"/>
        <w:spacing w:before="1" w:line="237" w:lineRule="auto"/>
        <w:ind w:left="0" w:leftChars="0" w:right="100" w:firstLine="0" w:firstLineChars="0"/>
        <w:jc w:val="both"/>
        <w:rPr>
          <w:rFonts w:asciiTheme="minorEastAsia" w:hAnsiTheme="minorEastAsia" w:eastAsiaTheme="minorEastAsia"/>
          <w:spacing w:val="-4"/>
          <w:sz w:val="28"/>
          <w:szCs w:val="28"/>
        </w:rPr>
      </w:pPr>
    </w:p>
    <w:p>
      <w:pPr>
        <w:pStyle w:val="3"/>
        <w:kinsoku w:val="0"/>
        <w:overflowPunct w:val="0"/>
        <w:spacing w:before="1" w:line="237" w:lineRule="auto"/>
        <w:ind w:right="100" w:firstLine="544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4"/>
          <w:sz w:val="28"/>
          <w:szCs w:val="28"/>
        </w:rPr>
        <w:t>3.填写</w:t>
      </w:r>
      <w:r>
        <w:rPr>
          <w:rFonts w:asciiTheme="minorEastAsia" w:hAnsiTheme="minorEastAsia" w:eastAsiaTheme="minorEastAsia"/>
          <w:spacing w:val="-4"/>
          <w:sz w:val="28"/>
          <w:szCs w:val="28"/>
        </w:rPr>
        <w:t>申请、查看审核进度。</w:t>
      </w:r>
      <w:r>
        <w:rPr>
          <w:rFonts w:hint="eastAsia" w:asciiTheme="minorEastAsia" w:hAnsiTheme="minorEastAsia" w:eastAsiaTheme="minorEastAsia"/>
          <w:spacing w:val="-4"/>
          <w:sz w:val="28"/>
          <w:szCs w:val="28"/>
        </w:rPr>
        <w:t>辅导员填写申请时，选择需要确认档案材料的学生（可批量），下载“确认单”模板，编辑完成后作为附件上传，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pacing w:val="-4"/>
          <w:sz w:val="28"/>
          <w:szCs w:val="28"/>
        </w:rPr>
        <w:t>点击“提交”。选择学生的界面，默认显示辅导员所在学院的学生，</w:t>
      </w:r>
      <w:r>
        <w:rPr>
          <w:rFonts w:hint="eastAsia" w:asciiTheme="minorEastAsia" w:hAnsiTheme="minorEastAsia" w:eastAsiaTheme="minorEastAsia"/>
          <w:color w:val="FF0000"/>
          <w:spacing w:val="-4"/>
          <w:sz w:val="28"/>
          <w:szCs w:val="28"/>
        </w:rPr>
        <w:t>若需搜索其他学院的学生，请至少选择学院</w:t>
      </w:r>
      <w:r>
        <w:rPr>
          <w:rFonts w:hint="eastAsia" w:asciiTheme="minorEastAsia" w:hAnsiTheme="minorEastAsia" w:eastAsiaTheme="minorEastAsia"/>
          <w:color w:val="000000"/>
          <w:spacing w:val="-4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单次申请最多可选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50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名学生，超过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50</w:t>
      </w:r>
      <w:r>
        <w:rPr>
          <w:rFonts w:asciiTheme="minorEastAsia" w:hAnsiTheme="minorEastAsia" w:eastAsiaTheme="minorEastAsia"/>
          <w:color w:val="000000"/>
          <w:spacing w:val="-38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人可分多次发起申请。</w:t>
      </w:r>
    </w:p>
    <w:p>
      <w:pPr>
        <w:pStyle w:val="3"/>
        <w:kinsoku w:val="0"/>
        <w:overflowPunct w:val="0"/>
        <w:spacing w:line="4248" w:lineRule="exact"/>
        <w:ind w:left="224" w:firstLine="0"/>
        <w:rPr>
          <w:spacing w:val="57"/>
          <w:position w:val="-83"/>
          <w:sz w:val="20"/>
          <w:szCs w:val="20"/>
        </w:rPr>
      </w:pPr>
      <w:r>
        <w:rPr>
          <w:rFonts w:hint="eastAsia"/>
          <w:position w:val="-85"/>
          <w:sz w:val="20"/>
          <w:szCs w:val="20"/>
        </w:rPr>
        <w:drawing>
          <wp:inline distT="0" distB="0" distL="0" distR="0">
            <wp:extent cx="3181350" cy="2466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spacing w:val="57"/>
          <w:position w:val="-85"/>
          <w:sz w:val="20"/>
          <w:szCs w:val="20"/>
        </w:rPr>
        <w:t xml:space="preserve"> </w:t>
      </w:r>
      <w:r>
        <w:rPr>
          <w:rFonts w:hint="eastAsia"/>
          <w:spacing w:val="57"/>
          <w:position w:val="-83"/>
          <w:sz w:val="20"/>
          <w:szCs w:val="20"/>
        </w:rPr>
        <w:drawing>
          <wp:inline distT="0" distB="0" distL="0" distR="0">
            <wp:extent cx="3219450" cy="2476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7360"/>
        </w:tabs>
        <w:kinsoku w:val="0"/>
        <w:overflowPunct w:val="0"/>
        <w:spacing w:before="48"/>
        <w:ind w:left="2227" w:firstLine="0"/>
        <w:rPr>
          <w:spacing w:val="-3"/>
          <w:sz w:val="18"/>
          <w:szCs w:val="18"/>
        </w:rPr>
        <w:sectPr>
          <w:pgSz w:w="11910" w:h="16840"/>
          <w:pgMar w:top="1588" w:right="680" w:bottom="1418" w:left="618" w:header="720" w:footer="720" w:gutter="0"/>
          <w:cols w:equalWidth="0" w:num="1">
            <w:col w:w="10612"/>
          </w:cols>
        </w:sectPr>
      </w:pPr>
      <w:r>
        <w:rPr>
          <w:rFonts w:hint="eastAsia"/>
          <w:spacing w:val="-2"/>
          <w:sz w:val="18"/>
          <w:szCs w:val="18"/>
        </w:rPr>
        <w:t>（填写申请）</w:t>
      </w:r>
      <w:r>
        <w:rPr>
          <w:spacing w:val="-2"/>
          <w:sz w:val="18"/>
          <w:szCs w:val="18"/>
        </w:rPr>
        <w:tab/>
      </w:r>
      <w:r>
        <w:rPr>
          <w:rFonts w:hint="eastAsia"/>
          <w:spacing w:val="-3"/>
          <w:sz w:val="18"/>
          <w:szCs w:val="18"/>
        </w:rPr>
        <w:t>（选择学生）</w:t>
      </w:r>
    </w:p>
    <w:p>
      <w:pPr>
        <w:pStyle w:val="3"/>
        <w:kinsoku w:val="0"/>
        <w:overflowPunct w:val="0"/>
        <w:spacing w:line="199" w:lineRule="auto"/>
        <w:ind w:left="0" w:leftChars="0" w:right="108" w:firstLine="0" w:firstLineChars="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rect id="矩形 15" o:spid="_x0000_s1026" o:spt="1" style="position:absolute;left:0pt;margin-left:105.5pt;margin-top:45.85pt;height:190pt;width:236pt;mso-position-horizontal-relative:page;z-index:-251656192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3800" w:lineRule="atLeast"/>
                  </w:pPr>
                </w:p>
                <w:p/>
              </w:txbxContent>
            </v:textbox>
          </v:rect>
        </w:pict>
      </w:r>
      <w:r>
        <w:rPr>
          <w:rFonts w:ascii="宋体" w:hAnsi="宋体" w:eastAsia="宋体"/>
          <w:sz w:val="28"/>
          <w:szCs w:val="28"/>
        </w:rPr>
        <w:pict>
          <v:rect id="矩形 13" o:spid="_x0000_s1027" o:spt="1" style="position:absolute;left:0pt;margin-left:378.75pt;margin-top:45.85pt;height:190pt;width:111pt;mso-position-horizontal-relative:page;z-index:-251655168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3800" w:lineRule="atLeast"/>
                  </w:pPr>
                </w:p>
                <w:p/>
              </w:txbxContent>
            </v:textbox>
          </v:rect>
        </w:pict>
      </w:r>
      <w:r>
        <w:rPr>
          <w:rFonts w:hint="eastAsia" w:ascii="宋体" w:hAnsi="宋体" w:eastAsia="宋体"/>
          <w:spacing w:val="-10"/>
          <w:sz w:val="28"/>
          <w:szCs w:val="28"/>
        </w:rPr>
        <w:t>4</w:t>
      </w:r>
      <w:r>
        <w:rPr>
          <w:rFonts w:ascii="宋体" w:hAnsi="宋体" w:eastAsia="宋体"/>
          <w:spacing w:val="-10"/>
          <w:sz w:val="28"/>
          <w:szCs w:val="28"/>
        </w:rPr>
        <w:t>.</w:t>
      </w:r>
      <w:r>
        <w:rPr>
          <w:rFonts w:hint="eastAsia" w:ascii="宋体" w:hAnsi="宋体" w:eastAsia="宋体"/>
          <w:spacing w:val="-10"/>
          <w:sz w:val="28"/>
          <w:szCs w:val="28"/>
        </w:rPr>
        <w:t>辅导员通过“我的申请”</w:t>
      </w:r>
      <w:r>
        <w:rPr>
          <w:rFonts w:ascii="宋体" w:hAnsi="宋体" w:eastAsia="宋体"/>
          <w:spacing w:val="-10"/>
          <w:sz w:val="28"/>
          <w:szCs w:val="28"/>
        </w:rPr>
        <w:t>&gt;</w:t>
      </w:r>
      <w:r>
        <w:rPr>
          <w:rFonts w:hint="eastAsia" w:ascii="宋体" w:hAnsi="宋体" w:eastAsia="宋体"/>
          <w:spacing w:val="-10"/>
          <w:sz w:val="28"/>
          <w:szCs w:val="28"/>
        </w:rPr>
        <w:t>“进行中”打开申请，可查看审核进度、学生的详细审核意见、以及“已阅”“未阅”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2"/>
          <w:sz w:val="28"/>
          <w:szCs w:val="28"/>
        </w:rPr>
        <w:t>统计（鼠标悬浮时显示具体名单）。当所有学生审核完毕时，辅导员将在微信门户收到办结提醒，可通过“我的申</w:t>
      </w:r>
      <w:r>
        <w:rPr>
          <w:rFonts w:ascii="宋体" w:hAnsi="宋体" w:eastAsia="宋体"/>
          <w:spacing w:val="-1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请”</w:t>
      </w:r>
      <w:r>
        <w:rPr>
          <w:rFonts w:ascii="宋体" w:hAnsi="宋体" w:eastAsia="宋体"/>
          <w:sz w:val="28"/>
          <w:szCs w:val="28"/>
        </w:rPr>
        <w:t>&gt;</w:t>
      </w:r>
      <w:r>
        <w:rPr>
          <w:rFonts w:hint="eastAsia" w:ascii="宋体" w:hAnsi="宋体" w:eastAsia="宋体"/>
          <w:sz w:val="28"/>
          <w:szCs w:val="28"/>
        </w:rPr>
        <w:t>“已完成”查看申请。如果某同学审核有异议，可核对后发起新申请给该同学。</w:t>
      </w:r>
    </w:p>
    <w:p>
      <w:pPr>
        <w:pStyle w:val="3"/>
        <w:kinsoku w:val="0"/>
        <w:overflowPunct w:val="0"/>
        <w:spacing w:line="199" w:lineRule="auto"/>
        <w:ind w:left="0" w:right="108" w:firstLine="0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pStyle w:val="3"/>
        <w:kinsoku w:val="0"/>
        <w:overflowPunct w:val="0"/>
        <w:spacing w:line="199" w:lineRule="auto"/>
        <w:ind w:left="0" w:right="108" w:firstLine="0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pStyle w:val="3"/>
        <w:kinsoku w:val="0"/>
        <w:overflowPunct w:val="0"/>
        <w:spacing w:line="199" w:lineRule="auto"/>
        <w:ind w:left="0" w:right="108" w:firstLine="720" w:firstLineChars="300"/>
        <w:jc w:val="both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r>
        <w:rPr>
          <w:rFonts w:ascii="Times New Roman" w:cs="Times New Roman"/>
          <w:sz w:val="24"/>
          <w:szCs w:val="24"/>
        </w:rPr>
        <w:drawing>
          <wp:inline distT="0" distB="0" distL="0" distR="0">
            <wp:extent cx="3418840" cy="27527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6881" cy="27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/>
          <w:color w:val="000000"/>
          <w:sz w:val="28"/>
          <w:szCs w:val="28"/>
        </w:rPr>
        <w:t xml:space="preserve">     </w:t>
      </w:r>
      <w:r>
        <w:rPr>
          <w:rFonts w:ascii="Times New Roman" w:cs="Times New Roman"/>
          <w:sz w:val="24"/>
          <w:szCs w:val="24"/>
        </w:rPr>
        <w:drawing>
          <wp:inline distT="0" distB="0" distL="0" distR="0">
            <wp:extent cx="1676400" cy="2794000"/>
            <wp:effectExtent l="0" t="0" r="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insoku w:val="0"/>
        <w:overflowPunct w:val="0"/>
        <w:spacing w:before="17"/>
        <w:ind w:left="0" w:firstLine="0"/>
        <w:rPr>
          <w:sz w:val="16"/>
          <w:szCs w:val="16"/>
        </w:rPr>
      </w:pPr>
    </w:p>
    <w:p>
      <w:pPr>
        <w:pStyle w:val="3"/>
        <w:tabs>
          <w:tab w:val="left" w:pos="7245"/>
        </w:tabs>
        <w:kinsoku w:val="0"/>
        <w:overflowPunct w:val="0"/>
        <w:ind w:left="1901" w:firstLine="0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（我的申请</w:t>
      </w:r>
      <w:r>
        <w:rPr>
          <w:spacing w:val="-2"/>
          <w:sz w:val="18"/>
          <w:szCs w:val="18"/>
        </w:rPr>
        <w:t>&gt;</w:t>
      </w:r>
      <w:r>
        <w:rPr>
          <w:rFonts w:hint="eastAsia"/>
          <w:spacing w:val="-2"/>
          <w:sz w:val="18"/>
          <w:szCs w:val="18"/>
        </w:rPr>
        <w:t>进行中</w:t>
      </w:r>
      <w:r>
        <w:rPr>
          <w:spacing w:val="-2"/>
          <w:sz w:val="18"/>
          <w:szCs w:val="18"/>
        </w:rPr>
        <w:t>/</w:t>
      </w:r>
      <w:r>
        <w:rPr>
          <w:rFonts w:hint="eastAsia"/>
          <w:spacing w:val="-2"/>
          <w:sz w:val="18"/>
          <w:szCs w:val="18"/>
        </w:rPr>
        <w:t>已完成）</w:t>
      </w:r>
      <w:r>
        <w:rPr>
          <w:spacing w:val="-2"/>
          <w:sz w:val="18"/>
          <w:szCs w:val="18"/>
        </w:rPr>
        <w:tab/>
      </w:r>
      <w:r>
        <w:rPr>
          <w:rFonts w:hint="eastAsia"/>
          <w:spacing w:val="-2"/>
          <w:sz w:val="18"/>
          <w:szCs w:val="18"/>
        </w:rPr>
        <w:t>（微信门户办结提醒）</w:t>
      </w:r>
    </w:p>
    <w:p>
      <w:pPr>
        <w:pStyle w:val="3"/>
        <w:tabs>
          <w:tab w:val="left" w:pos="7245"/>
        </w:tabs>
        <w:kinsoku w:val="0"/>
        <w:overflowPunct w:val="0"/>
        <w:ind w:left="1901" w:firstLine="0"/>
        <w:rPr>
          <w:spacing w:val="-2"/>
          <w:sz w:val="18"/>
          <w:szCs w:val="18"/>
        </w:rPr>
      </w:pPr>
    </w:p>
    <w:p>
      <w:pPr>
        <w:pStyle w:val="3"/>
        <w:tabs>
          <w:tab w:val="left" w:pos="7245"/>
        </w:tabs>
        <w:kinsoku w:val="0"/>
        <w:overflowPunct w:val="0"/>
        <w:ind w:left="1901" w:firstLine="0"/>
        <w:rPr>
          <w:spacing w:val="-2"/>
          <w:sz w:val="18"/>
          <w:szCs w:val="18"/>
        </w:rPr>
      </w:pPr>
    </w:p>
    <w:p>
      <w:pPr>
        <w:pStyle w:val="3"/>
        <w:kinsoku w:val="0"/>
        <w:overflowPunct w:val="0"/>
        <w:spacing w:before="14"/>
        <w:ind w:left="0" w:firstLine="0"/>
        <w:rPr>
          <w:sz w:val="5"/>
          <w:szCs w:val="5"/>
        </w:rPr>
      </w:pPr>
    </w:p>
    <w:p>
      <w:pPr>
        <w:pStyle w:val="3"/>
        <w:kinsoku w:val="0"/>
        <w:overflowPunct w:val="0"/>
        <w:spacing w:line="4406" w:lineRule="exact"/>
        <w:ind w:left="3190" w:firstLine="0"/>
        <w:rPr>
          <w:position w:val="-88"/>
          <w:sz w:val="20"/>
          <w:szCs w:val="20"/>
        </w:rPr>
      </w:pPr>
      <w:r>
        <w:rPr>
          <w:rFonts w:hint="eastAsia"/>
          <w:position w:val="-88"/>
          <w:sz w:val="20"/>
          <w:szCs w:val="20"/>
        </w:rPr>
        <w:drawing>
          <wp:inline distT="0" distB="0" distL="0" distR="0">
            <wp:extent cx="2713990" cy="27901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378" cy="289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insoku w:val="0"/>
        <w:overflowPunct w:val="0"/>
        <w:spacing w:line="4406" w:lineRule="exact"/>
        <w:ind w:left="3190" w:firstLine="0"/>
        <w:rPr>
          <w:position w:val="-88"/>
          <w:sz w:val="20"/>
          <w:szCs w:val="20"/>
        </w:rPr>
        <w:sectPr>
          <w:pgSz w:w="11910" w:h="16840"/>
          <w:pgMar w:top="700" w:right="600" w:bottom="280" w:left="620" w:header="720" w:footer="720" w:gutter="0"/>
          <w:cols w:equalWidth="0" w:num="1">
            <w:col w:w="10690"/>
          </w:cols>
        </w:sectPr>
      </w:pPr>
    </w:p>
    <w:p>
      <w:pPr>
        <w:pStyle w:val="3"/>
        <w:kinsoku w:val="0"/>
        <w:overflowPunct w:val="0"/>
        <w:spacing w:before="1"/>
        <w:ind w:left="0" w:firstLine="0"/>
        <w:rPr>
          <w:sz w:val="14"/>
          <w:szCs w:val="14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ind w:firstLine="1044" w:firstLineChars="600"/>
        <w:rPr>
          <w:b w:val="0"/>
          <w:i w:val="0"/>
          <w:spacing w:val="-1"/>
        </w:rPr>
      </w:pPr>
      <w:r>
        <w:rPr>
          <w:rFonts w:hint="eastAsia"/>
          <w:b w:val="0"/>
          <w:i w:val="0"/>
          <w:spacing w:val="-3"/>
          <w:sz w:val="18"/>
          <w:szCs w:val="18"/>
        </w:rPr>
        <w:t>（查看审核详情和统计）</w:t>
      </w: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rPr>
          <w:spacing w:val="-1"/>
        </w:rPr>
      </w:pPr>
    </w:p>
    <w:p>
      <w:pPr>
        <w:pStyle w:val="2"/>
        <w:kinsoku w:val="0"/>
        <w:overflowPunct w:val="0"/>
        <w:ind w:left="0"/>
        <w:rPr>
          <w:b w:val="0"/>
          <w:bCs w:val="0"/>
          <w:i w:val="0"/>
          <w:iCs/>
          <w:spacing w:val="-1"/>
        </w:rPr>
        <w:sectPr>
          <w:type w:val="continuous"/>
          <w:pgSz w:w="11910" w:h="16840"/>
          <w:pgMar w:top="720" w:right="600" w:bottom="280" w:left="620" w:header="720" w:footer="720" w:gutter="0"/>
          <w:cols w:equalWidth="0" w:num="2">
            <w:col w:w="2415" w:space="674"/>
            <w:col w:w="7601"/>
          </w:cols>
        </w:sectPr>
      </w:pPr>
    </w:p>
    <w:p>
      <w:pPr>
        <w:pStyle w:val="3"/>
        <w:kinsoku w:val="0"/>
        <w:overflowPunct w:val="0"/>
        <w:spacing w:before="9" w:line="298" w:lineRule="exact"/>
        <w:ind w:left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rect id="矩形 11" o:spid="_x0000_s1028" o:spt="1" style="position:absolute;left:0pt;margin-left:110.65pt;margin-top:30.8pt;height:217pt;width:127pt;mso-position-horizontal-relative:page;z-index:-251654144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4340" w:lineRule="atLeast"/>
                  </w:pPr>
                </w:p>
                <w:p/>
              </w:txbxContent>
            </v:textbox>
          </v:rect>
        </w:pict>
      </w:r>
      <w:r>
        <w:rPr>
          <w:rFonts w:ascii="宋体" w:hAnsi="宋体" w:eastAsia="宋体"/>
          <w:sz w:val="28"/>
          <w:szCs w:val="28"/>
        </w:rPr>
        <w:pict>
          <v:rect id="矩形 9" o:spid="_x0000_s1029" o:spt="1" style="position:absolute;left:0pt;margin-left:280.15pt;margin-top:31pt;height:217pt;width:204pt;mso-position-horizontal-relative:page;z-index:-251653120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4340" w:lineRule="atLeast"/>
                  </w:pPr>
                </w:p>
                <w:p/>
              </w:txbxContent>
            </v:textbox>
          </v:rect>
        </w:pict>
      </w:r>
      <w:r>
        <w:rPr>
          <w:rFonts w:hint="eastAsia" w:ascii="宋体" w:hAnsi="宋体" w:eastAsia="宋体"/>
          <w:spacing w:val="-6"/>
          <w:sz w:val="28"/>
          <w:szCs w:val="28"/>
        </w:rPr>
        <w:t>5.毕业生将在学校微信门户收到待办提醒，也可通过服务大厅首页“我的待办”</w:t>
      </w:r>
      <w:r>
        <w:rPr>
          <w:rFonts w:ascii="宋体" w:hAnsi="宋体" w:eastAsia="宋体"/>
          <w:spacing w:val="-6"/>
          <w:sz w:val="28"/>
          <w:szCs w:val="28"/>
        </w:rPr>
        <w:t>&gt;</w:t>
      </w:r>
      <w:r>
        <w:rPr>
          <w:rFonts w:hint="eastAsia" w:ascii="宋体" w:hAnsi="宋体" w:eastAsia="宋体"/>
          <w:spacing w:val="-6"/>
          <w:sz w:val="28"/>
          <w:szCs w:val="28"/>
        </w:rPr>
        <w:t>“待办理”自行查看待办记录。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毕业生下载附件，核对信息后填写审核意见并提交。</w:t>
      </w:r>
    </w:p>
    <w:p>
      <w:pPr>
        <w:pStyle w:val="3"/>
        <w:kinsoku w:val="0"/>
        <w:overflowPunct w:val="0"/>
        <w:spacing w:before="9" w:line="298" w:lineRule="exact"/>
        <w:ind w:left="0" w:firstLine="560" w:firstLineChars="200"/>
        <w:rPr>
          <w:rFonts w:ascii="宋体" w:hAnsi="宋体" w:eastAsia="宋体"/>
          <w:sz w:val="28"/>
          <w:szCs w:val="28"/>
        </w:rPr>
      </w:pPr>
    </w:p>
    <w:p>
      <w:pPr>
        <w:pStyle w:val="3"/>
        <w:kinsoku w:val="0"/>
        <w:overflowPunct w:val="0"/>
        <w:spacing w:before="9" w:line="298" w:lineRule="exact"/>
        <w:ind w:left="0" w:firstLine="560" w:firstLineChars="200"/>
        <w:rPr>
          <w:rFonts w:ascii="宋体" w:hAnsi="宋体" w:eastAsia="宋体"/>
          <w:sz w:val="28"/>
          <w:szCs w:val="28"/>
        </w:rPr>
      </w:pPr>
    </w:p>
    <w:p>
      <w:pPr>
        <w:pStyle w:val="3"/>
        <w:kinsoku w:val="0"/>
        <w:overflowPunct w:val="0"/>
        <w:ind w:left="0" w:firstLine="0"/>
        <w:jc w:val="center"/>
        <w:rPr>
          <w:sz w:val="20"/>
          <w:szCs w:val="20"/>
        </w:rPr>
      </w:pPr>
      <w:r>
        <w:rPr>
          <w:rFonts w:ascii="Times New Roman" w:cs="Times New Roman"/>
          <w:sz w:val="24"/>
          <w:szCs w:val="24"/>
        </w:rPr>
        <w:drawing>
          <wp:inline distT="0" distB="0" distL="0" distR="0">
            <wp:extent cx="1952625" cy="33191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055" cy="33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  </w:t>
      </w:r>
      <w:r>
        <w:rPr>
          <w:rFonts w:ascii="Times New Roman" w:cs="Times New Roman"/>
          <w:sz w:val="24"/>
          <w:szCs w:val="24"/>
        </w:rPr>
        <w:drawing>
          <wp:inline distT="0" distB="0" distL="0" distR="0">
            <wp:extent cx="3102610" cy="32950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364" cy="331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5958"/>
        </w:tabs>
        <w:kinsoku w:val="0"/>
        <w:overflowPunct w:val="0"/>
        <w:ind w:firstLine="1476" w:firstLineChars="839"/>
        <w:rPr>
          <w:spacing w:val="-3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 xml:space="preserve">（微信待办提醒）  </w:t>
      </w:r>
      <w:r>
        <w:rPr>
          <w:spacing w:val="-2"/>
          <w:sz w:val="18"/>
          <w:szCs w:val="18"/>
        </w:rPr>
        <w:t xml:space="preserve">                         </w:t>
      </w:r>
      <w:r>
        <w:rPr>
          <w:rFonts w:hint="eastAsia"/>
          <w:spacing w:val="-3"/>
          <w:sz w:val="18"/>
          <w:szCs w:val="18"/>
        </w:rPr>
        <w:t>（下载附件、填写审核意见）</w:t>
      </w:r>
    </w:p>
    <w:p>
      <w:pPr>
        <w:pStyle w:val="2"/>
        <w:spacing w:before="157" w:line="374" w:lineRule="exact"/>
        <w:ind w:left="0"/>
        <w:rPr>
          <w:rFonts w:asciiTheme="minorEastAsia" w:hAnsiTheme="minorEastAsia" w:eastAsiaTheme="minorEastAsia"/>
          <w:b w:val="0"/>
          <w:i w:val="0"/>
          <w:sz w:val="28"/>
          <w:szCs w:val="28"/>
        </w:rPr>
      </w:pPr>
    </w:p>
    <w:sectPr>
      <w:pgSz w:w="11906" w:h="16838"/>
      <w:pgMar w:top="119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yYmYxM2I2OGIxODQzZTY4MjM4NjI4MzY4MTJlYjYifQ=="/>
  </w:docVars>
  <w:rsids>
    <w:rsidRoot w:val="00864102"/>
    <w:rsid w:val="00144147"/>
    <w:rsid w:val="0025412B"/>
    <w:rsid w:val="00290BFA"/>
    <w:rsid w:val="00431E0F"/>
    <w:rsid w:val="005A6D48"/>
    <w:rsid w:val="00864102"/>
    <w:rsid w:val="00905B23"/>
    <w:rsid w:val="009730D9"/>
    <w:rsid w:val="00976EFE"/>
    <w:rsid w:val="00AF175F"/>
    <w:rsid w:val="00BE1069"/>
    <w:rsid w:val="00C26F73"/>
    <w:rsid w:val="00C671B6"/>
    <w:rsid w:val="00F76C15"/>
    <w:rsid w:val="6315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autoSpaceDE w:val="0"/>
      <w:autoSpaceDN w:val="0"/>
      <w:ind w:left="100"/>
      <w:jc w:val="left"/>
      <w:outlineLvl w:val="0"/>
    </w:pPr>
    <w:rPr>
      <w:rFonts w:ascii="微软雅黑" w:hAnsi="微软雅黑" w:eastAsia="微软雅黑" w:cs="微软雅黑"/>
      <w:b/>
      <w:bCs/>
      <w:i/>
      <w:kern w:val="0"/>
      <w:szCs w:val="21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adjustRightInd w:val="0"/>
      <w:ind w:left="100" w:firstLine="422"/>
      <w:jc w:val="left"/>
    </w:pPr>
    <w:rPr>
      <w:rFonts w:ascii="微软雅黑" w:hAnsi="Times New Roman" w:eastAsia="微软雅黑" w:cs="微软雅黑"/>
      <w:kern w:val="0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uiPriority w:val="1"/>
    <w:rPr>
      <w:rFonts w:ascii="微软雅黑" w:hAnsi="微软雅黑" w:eastAsia="微软雅黑" w:cs="微软雅黑"/>
      <w:b/>
      <w:bCs/>
      <w:i/>
      <w:kern w:val="0"/>
      <w:szCs w:val="21"/>
      <w:lang w:val="zh-CN" w:bidi="zh-CN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uiPriority w:val="1"/>
    <w:rPr>
      <w:rFonts w:ascii="微软雅黑" w:hAnsi="Times New Roman" w:eastAsia="微软雅黑" w:cs="微软雅黑"/>
      <w:kern w:val="0"/>
      <w:szCs w:val="21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565</Words>
  <Characters>586</Characters>
  <Lines>5</Lines>
  <Paragraphs>1</Paragraphs>
  <TotalTime>0</TotalTime>
  <ScaleCrop>false</ScaleCrop>
  <LinksUpToDate>false</LinksUpToDate>
  <CharactersWithSpaces>632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2020-12-24T03:04:00Z</dcterms:created>
  <dc:creator>郑长彬</dc:creator>
  <cp:lastModifiedBy>梦诗go！</cp:lastModifiedBy>
  <dcterms:modified xsi:type="dcterms:W3CDTF">2023-05-09T01:44:54Z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7BAA2598FD8E49B5BB89EC3D3EFD8576_12</vt:lpwstr>
  </property>
</Properties>
</file>