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9BB" w:rsidRDefault="00ED19BB" w:rsidP="00ED19BB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</w:p>
    <w:p w:rsidR="00ED19BB" w:rsidRDefault="007A5DFA" w:rsidP="00ED19BB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我校</w:t>
      </w:r>
      <w:bookmarkStart w:id="0" w:name="_GoBack"/>
      <w:bookmarkEnd w:id="0"/>
      <w:r w:rsidR="00ED19BB">
        <w:rPr>
          <w:rFonts w:hint="eastAsia"/>
          <w:b/>
          <w:bCs/>
          <w:sz w:val="30"/>
          <w:szCs w:val="30"/>
        </w:rPr>
        <w:t>入选“吉林省特色高水平学科”建设项目名单</w:t>
      </w:r>
    </w:p>
    <w:tbl>
      <w:tblPr>
        <w:tblStyle w:val="a3"/>
        <w:tblW w:w="8203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2856"/>
        <w:gridCol w:w="4327"/>
      </w:tblGrid>
      <w:tr w:rsidR="00ED19BB" w:rsidTr="00CD3401">
        <w:trPr>
          <w:trHeight w:hRule="exact" w:val="680"/>
          <w:jc w:val="center"/>
        </w:trPr>
        <w:tc>
          <w:tcPr>
            <w:tcW w:w="8203" w:type="dxa"/>
            <w:gridSpan w:val="3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吉林省特色高水平学科“一流学科A类”建设名单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学科代码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学科名称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0805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材料科学与工程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0703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化学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0305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马克思主义理论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4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0603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世界史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0701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6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0714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统计学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7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0713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生态学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8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0710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生物学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0401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教育学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8203" w:type="dxa"/>
            <w:gridSpan w:val="3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吉林省特色高水平学科“一流学科B类”建设名单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学科代码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学科名称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0502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外国语言文学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0830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环境科学与工程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0702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物理学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4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0302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政治学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0602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中国史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lastRenderedPageBreak/>
              <w:t>6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0501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中国语言文学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8203" w:type="dxa"/>
            <w:gridSpan w:val="3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吉林省特色高水平学科“优势特色学科A类”建设名单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学科代码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学科名称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1202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工商管理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0705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地理学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1302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音乐与舞蹈学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4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0202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应用经济学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0101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哲学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8203" w:type="dxa"/>
            <w:gridSpan w:val="3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吉林省特色高水平学科“优势特色学科B类”建设名单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学科代码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学科名称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0303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社会学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1204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公共管理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1303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戏剧与影视学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4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0909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草学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0301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法学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6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0601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考古学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7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0201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理论经济学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8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1304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美术学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0403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体育学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10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0402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心理学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lastRenderedPageBreak/>
              <w:t>11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0503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新闻传播学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12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1301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艺术学理论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8203" w:type="dxa"/>
            <w:gridSpan w:val="3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吉林省特色高水平学科“新兴交叉学科”建设名单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学科代码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学科名称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——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区域科学与空间规划</w:t>
            </w:r>
          </w:p>
        </w:tc>
      </w:tr>
      <w:tr w:rsidR="00ED19BB" w:rsidTr="00CD3401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856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——</w:t>
            </w:r>
          </w:p>
        </w:tc>
        <w:tc>
          <w:tcPr>
            <w:tcW w:w="4327" w:type="dxa"/>
            <w:vAlign w:val="center"/>
          </w:tcPr>
          <w:p w:rsidR="00ED19BB" w:rsidRDefault="00ED19BB" w:rsidP="00CD340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教育信息技术</w:t>
            </w:r>
          </w:p>
        </w:tc>
      </w:tr>
    </w:tbl>
    <w:p w:rsidR="00ED19BB" w:rsidRDefault="00ED19BB" w:rsidP="00ED19BB">
      <w:pPr>
        <w:ind w:firstLineChars="200" w:firstLine="560"/>
        <w:jc w:val="left"/>
        <w:rPr>
          <w:sz w:val="28"/>
          <w:szCs w:val="36"/>
        </w:rPr>
      </w:pPr>
    </w:p>
    <w:p w:rsidR="00ED19BB" w:rsidRDefault="00ED19BB" w:rsidP="00ED19BB">
      <w:pPr>
        <w:ind w:firstLineChars="200" w:firstLine="560"/>
        <w:jc w:val="left"/>
        <w:rPr>
          <w:sz w:val="28"/>
          <w:szCs w:val="36"/>
        </w:rPr>
      </w:pPr>
    </w:p>
    <w:p w:rsidR="00BA4732" w:rsidRDefault="004D61D0"/>
    <w:sectPr w:rsidR="00BA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1D0" w:rsidRDefault="004D61D0" w:rsidP="007A5DFA">
      <w:r>
        <w:separator/>
      </w:r>
    </w:p>
  </w:endnote>
  <w:endnote w:type="continuationSeparator" w:id="0">
    <w:p w:rsidR="004D61D0" w:rsidRDefault="004D61D0" w:rsidP="007A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1D0" w:rsidRDefault="004D61D0" w:rsidP="007A5DFA">
      <w:r>
        <w:separator/>
      </w:r>
    </w:p>
  </w:footnote>
  <w:footnote w:type="continuationSeparator" w:id="0">
    <w:p w:rsidR="004D61D0" w:rsidRDefault="004D61D0" w:rsidP="007A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BB"/>
    <w:rsid w:val="004D61D0"/>
    <w:rsid w:val="004F039A"/>
    <w:rsid w:val="007A5DFA"/>
    <w:rsid w:val="00D43271"/>
    <w:rsid w:val="00E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F4D1B"/>
  <w15:chartTrackingRefBased/>
  <w15:docId w15:val="{5896556E-6C8D-49C7-B8CF-4A86FB3C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9B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19B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A5DF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5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A5D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274374185@qq.com</dc:creator>
  <cp:keywords/>
  <dc:description/>
  <cp:lastModifiedBy>274374185@qq.com</cp:lastModifiedBy>
  <cp:revision>2</cp:revision>
  <dcterms:created xsi:type="dcterms:W3CDTF">2019-01-03T02:17:00Z</dcterms:created>
  <dcterms:modified xsi:type="dcterms:W3CDTF">2019-01-03T02:30:00Z</dcterms:modified>
</cp:coreProperties>
</file>