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i w:val="0"/>
          <w:caps w:val="0"/>
          <w:color w:val="000000"/>
          <w:spacing w:val="0"/>
          <w:sz w:val="32"/>
          <w:szCs w:val="32"/>
        </w:rPr>
      </w:pPr>
    </w:p>
    <w:p>
      <w:pPr>
        <w:jc w:val="center"/>
        <w:rPr>
          <w:rFonts w:hint="eastAsia" w:ascii="黑体" w:hAnsi="黑体" w:eastAsia="黑体" w:cs="黑体"/>
          <w:b/>
          <w:bCs/>
          <w:i w:val="0"/>
          <w:caps w:val="0"/>
          <w:color w:val="000000"/>
          <w:spacing w:val="0"/>
          <w:sz w:val="36"/>
          <w:szCs w:val="36"/>
        </w:rPr>
      </w:pPr>
      <w:r>
        <w:rPr>
          <w:rFonts w:hint="eastAsia" w:ascii="黑体" w:hAnsi="黑体" w:eastAsia="黑体" w:cs="黑体"/>
          <w:b/>
          <w:bCs/>
          <w:i w:val="0"/>
          <w:caps w:val="0"/>
          <w:color w:val="000000"/>
          <w:spacing w:val="0"/>
          <w:sz w:val="36"/>
          <w:szCs w:val="36"/>
        </w:rPr>
        <w:t>关于吉林省2020年全国硕士研究生考试初试成绩</w:t>
      </w:r>
      <w:r>
        <w:rPr>
          <w:rFonts w:hint="eastAsia" w:ascii="黑体" w:hAnsi="黑体" w:eastAsia="黑体" w:cs="黑体"/>
          <w:b/>
          <w:bCs/>
          <w:i w:val="0"/>
          <w:caps w:val="0"/>
          <w:color w:val="000000"/>
          <w:spacing w:val="0"/>
          <w:sz w:val="36"/>
          <w:szCs w:val="36"/>
        </w:rPr>
        <w:br w:type="textWrapping"/>
      </w:r>
      <w:bookmarkStart w:id="0" w:name="_GoBack"/>
      <w:r>
        <w:rPr>
          <w:rFonts w:hint="eastAsia" w:ascii="黑体" w:hAnsi="黑体" w:eastAsia="黑体" w:cs="黑体"/>
          <w:b/>
          <w:bCs/>
          <w:i w:val="0"/>
          <w:caps w:val="0"/>
          <w:color w:val="000000"/>
          <w:spacing w:val="0"/>
          <w:sz w:val="36"/>
          <w:szCs w:val="36"/>
        </w:rPr>
        <w:t>公布及复查复核的公告</w:t>
      </w:r>
      <w:bookmarkEnd w:id="0"/>
    </w:p>
    <w:p>
      <w:pPr>
        <w:bidi w:val="0"/>
        <w:rPr>
          <w:rFonts w:hint="eastAsia"/>
        </w:rPr>
      </w:pPr>
    </w:p>
    <w:p>
      <w:pPr>
        <w:jc w:val="both"/>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广大考生、各研究生招生单位： </w:t>
      </w:r>
      <w:r>
        <w:rPr>
          <w:rFonts w:hint="eastAsia" w:ascii="仿宋" w:hAnsi="仿宋" w:eastAsia="仿宋" w:cs="仿宋"/>
          <w:i w:val="0"/>
          <w:caps w:val="0"/>
          <w:color w:val="000000"/>
          <w:spacing w:val="0"/>
          <w:sz w:val="28"/>
          <w:szCs w:val="28"/>
        </w:rPr>
        <w:br w:type="textWrapping"/>
      </w:r>
      <w:r>
        <w:rPr>
          <w:rFonts w:hint="eastAsia" w:ascii="仿宋" w:hAnsi="仿宋" w:eastAsia="仿宋" w:cs="仿宋"/>
          <w:i w:val="0"/>
          <w:caps w:val="0"/>
          <w:color w:val="000000"/>
          <w:spacing w:val="0"/>
          <w:sz w:val="28"/>
          <w:szCs w:val="28"/>
          <w:lang w:eastAsia="zh-CN"/>
        </w:rPr>
        <w:t>　　</w:t>
      </w:r>
      <w:r>
        <w:rPr>
          <w:rFonts w:hint="eastAsia" w:ascii="仿宋" w:hAnsi="仿宋" w:eastAsia="仿宋" w:cs="仿宋"/>
          <w:i w:val="0"/>
          <w:caps w:val="0"/>
          <w:color w:val="000000"/>
          <w:spacing w:val="0"/>
          <w:sz w:val="28"/>
          <w:szCs w:val="28"/>
        </w:rPr>
        <w:t xml:space="preserve">为贯彻落实党中央、国务院、教育部以及省委省政府关于做好新型冠状病毒肺炎疫情防控工作的各项要求，有效减少人员流动、聚集带来的疫情扩散风险，切实保障广大考生和工作人员身体健康，经研究，我省2020年硕士研究生考试初试成绩将于2月20日后由各研究生招生单位公布，考生可根据招生单位官方网站发布的查询渠道进行本人成绩查询。初试成绩复查复核待有关招生单位开学或恢复正常工作后另行确定。 </w:t>
      </w:r>
    </w:p>
    <w:p>
      <w:pPr>
        <w:ind w:firstLine="480"/>
        <w:jc w:val="both"/>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衷心感谢广大考生在疫情防控的特殊形势下对有关工作调整安排的理解和支持，请持续密切关注吉林省教育考试院和各招生单位发布的相关后续信息。 </w:t>
      </w:r>
    </w:p>
    <w:p>
      <w:pPr>
        <w:jc w:val="left"/>
        <w:rPr>
          <w:rFonts w:hint="eastAsia" w:ascii="仿宋" w:hAnsi="仿宋" w:eastAsia="仿宋" w:cs="仿宋"/>
          <w:i w:val="0"/>
          <w:caps w:val="0"/>
          <w:color w:val="000000"/>
          <w:spacing w:val="0"/>
          <w:sz w:val="28"/>
          <w:szCs w:val="28"/>
        </w:rPr>
      </w:pPr>
    </w:p>
    <w:p>
      <w:pPr>
        <w:jc w:val="right"/>
        <w:rPr>
          <w:rFonts w:hint="eastAsia" w:ascii="仿宋" w:hAnsi="仿宋" w:eastAsia="仿宋" w:cs="仿宋"/>
          <w:sz w:val="28"/>
          <w:szCs w:val="28"/>
        </w:rPr>
      </w:pPr>
      <w:r>
        <w:rPr>
          <w:rFonts w:hint="eastAsia" w:ascii="仿宋" w:hAnsi="仿宋" w:eastAsia="仿宋" w:cs="仿宋"/>
          <w:i w:val="0"/>
          <w:caps w:val="0"/>
          <w:color w:val="000000"/>
          <w:spacing w:val="0"/>
          <w:sz w:val="28"/>
          <w:szCs w:val="28"/>
        </w:rPr>
        <w:t>吉林省教育考试院</w:t>
      </w:r>
      <w:r>
        <w:rPr>
          <w:rFonts w:hint="eastAsia" w:ascii="仿宋" w:hAnsi="仿宋" w:eastAsia="仿宋" w:cs="仿宋"/>
          <w:i w:val="0"/>
          <w:caps w:val="0"/>
          <w:color w:val="000000"/>
          <w:spacing w:val="0"/>
          <w:sz w:val="28"/>
          <w:szCs w:val="28"/>
        </w:rPr>
        <w:br w:type="textWrapping"/>
      </w:r>
      <w:r>
        <w:rPr>
          <w:rFonts w:hint="eastAsia" w:ascii="仿宋" w:hAnsi="仿宋" w:eastAsia="仿宋" w:cs="仿宋"/>
          <w:i w:val="0"/>
          <w:caps w:val="0"/>
          <w:color w:val="000000"/>
          <w:spacing w:val="0"/>
          <w:sz w:val="28"/>
          <w:szCs w:val="28"/>
        </w:rPr>
        <w:t>2020年2月10日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57DCB"/>
    <w:rsid w:val="47357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2020-02-10T09:29:00Z</dcterms:created>
  <dc:creator>xxhb_536</dc:creator>
  <cp:lastModifiedBy>xxhb_536</cp:lastModifiedBy>
  <dcterms:modified xsi:type="dcterms:W3CDTF">2020-02-10T09:33:04Z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